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FFD" w:rsidRPr="00A12CD9" w:rsidRDefault="00CE7FFD" w:rsidP="00CE7FFD">
      <w:pPr>
        <w:spacing w:after="0" w:line="240" w:lineRule="auto"/>
        <w:jc w:val="center"/>
        <w:rPr>
          <w:rFonts w:ascii="Times New Roman" w:hAnsi="Times New Roman" w:cs="Times New Roman"/>
          <w:sz w:val="20"/>
          <w:szCs w:val="20"/>
        </w:rPr>
      </w:pPr>
      <w:r w:rsidRPr="00A12CD9">
        <w:rPr>
          <w:rFonts w:ascii="Times New Roman" w:hAnsi="Times New Roman" w:cs="Times New Roman"/>
          <w:sz w:val="20"/>
          <w:szCs w:val="20"/>
        </w:rPr>
        <w:t>Муниципальное бюджетное дошкольное образовательное учреждение</w:t>
      </w:r>
    </w:p>
    <w:p w:rsidR="00CE7FFD" w:rsidRPr="00A12CD9" w:rsidRDefault="00CE7FFD" w:rsidP="00CE7FFD">
      <w:pPr>
        <w:spacing w:after="0" w:line="240" w:lineRule="auto"/>
        <w:jc w:val="center"/>
        <w:rPr>
          <w:rFonts w:ascii="Times New Roman" w:hAnsi="Times New Roman" w:cs="Times New Roman"/>
          <w:sz w:val="20"/>
          <w:szCs w:val="20"/>
        </w:rPr>
      </w:pPr>
      <w:r w:rsidRPr="00CE7FFD">
        <w:rPr>
          <w:rFonts w:ascii="Times New Roman" w:hAnsi="Times New Roman" w:cs="Times New Roman"/>
          <w:sz w:val="20"/>
          <w:szCs w:val="20"/>
        </w:rPr>
        <w:t xml:space="preserve">«Новоуральский детский сад «Колосок» </w:t>
      </w:r>
      <w:r w:rsidRPr="00A12CD9">
        <w:rPr>
          <w:rFonts w:ascii="Times New Roman" w:hAnsi="Times New Roman" w:cs="Times New Roman"/>
          <w:sz w:val="20"/>
          <w:szCs w:val="20"/>
        </w:rPr>
        <w:t>Кувандыкского городского округа Оренбургской области»</w:t>
      </w:r>
    </w:p>
    <w:p w:rsidR="00CE7FFD" w:rsidRPr="00A12CD9" w:rsidRDefault="00CE7FFD" w:rsidP="00CE7FFD">
      <w:pPr>
        <w:spacing w:after="0" w:line="240" w:lineRule="auto"/>
        <w:ind w:left="106"/>
        <w:jc w:val="center"/>
        <w:rPr>
          <w:rFonts w:ascii="Times New Roman" w:eastAsia="Times New Roman" w:hAnsi="Times New Roman" w:cs="Times New Roman"/>
          <w:sz w:val="20"/>
          <w:szCs w:val="20"/>
        </w:rPr>
      </w:pPr>
      <w:r w:rsidRPr="00A12CD9">
        <w:rPr>
          <w:rFonts w:ascii="Times New Roman" w:eastAsia="Times New Roman" w:hAnsi="Times New Roman" w:cs="Times New Roman"/>
          <w:sz w:val="20"/>
          <w:szCs w:val="20"/>
        </w:rPr>
        <w:t>4622</w:t>
      </w:r>
      <w:r>
        <w:rPr>
          <w:rFonts w:ascii="Times New Roman" w:eastAsia="Times New Roman" w:hAnsi="Times New Roman" w:cs="Times New Roman"/>
          <w:sz w:val="20"/>
          <w:szCs w:val="20"/>
        </w:rPr>
        <w:t>32</w:t>
      </w:r>
      <w:r w:rsidRPr="00A12CD9">
        <w:rPr>
          <w:rFonts w:ascii="Times New Roman" w:eastAsia="Times New Roman" w:hAnsi="Times New Roman" w:cs="Times New Roman"/>
          <w:sz w:val="20"/>
          <w:szCs w:val="20"/>
        </w:rPr>
        <w:t xml:space="preserve">, Оренбургская область, Кувандыкский район, </w:t>
      </w:r>
      <w:r>
        <w:rPr>
          <w:rFonts w:ascii="Times New Roman" w:eastAsia="Times New Roman" w:hAnsi="Times New Roman" w:cs="Times New Roman"/>
          <w:sz w:val="20"/>
          <w:szCs w:val="20"/>
        </w:rPr>
        <w:t xml:space="preserve">с. Новоуральск, </w:t>
      </w:r>
      <w:r w:rsidRPr="00A12CD9">
        <w:rPr>
          <w:rFonts w:ascii="Times New Roman" w:eastAsia="Times New Roman" w:hAnsi="Times New Roman" w:cs="Times New Roman"/>
          <w:sz w:val="20"/>
          <w:szCs w:val="20"/>
        </w:rPr>
        <w:t xml:space="preserve">улица </w:t>
      </w:r>
      <w:r>
        <w:rPr>
          <w:rFonts w:ascii="Times New Roman" w:eastAsia="Times New Roman" w:hAnsi="Times New Roman" w:cs="Times New Roman"/>
          <w:sz w:val="20"/>
          <w:szCs w:val="20"/>
        </w:rPr>
        <w:t>Советская, дом 14</w:t>
      </w:r>
    </w:p>
    <w:p w:rsidR="00CE7FFD" w:rsidRDefault="00CE7FFD" w:rsidP="00CE7FFD">
      <w:pPr>
        <w:spacing w:after="0" w:line="240" w:lineRule="auto"/>
        <w:jc w:val="center"/>
        <w:rPr>
          <w:rFonts w:ascii="Times New Roman" w:eastAsia="Times New Roman" w:hAnsi="Times New Roman" w:cs="Times New Roman"/>
          <w:sz w:val="20"/>
          <w:szCs w:val="20"/>
        </w:rPr>
      </w:pPr>
      <w:r w:rsidRPr="00CE7FFD">
        <w:rPr>
          <w:rFonts w:ascii="Times New Roman" w:eastAsia="Times New Roman" w:hAnsi="Times New Roman" w:cs="Times New Roman"/>
          <w:sz w:val="20"/>
          <w:szCs w:val="20"/>
        </w:rPr>
        <w:t xml:space="preserve">эл. адрес: </w:t>
      </w:r>
      <w:hyperlink r:id="rId6" w:history="1">
        <w:r w:rsidRPr="00002D03">
          <w:rPr>
            <w:rStyle w:val="a7"/>
            <w:rFonts w:ascii="Times New Roman" w:eastAsia="Times New Roman" w:hAnsi="Times New Roman" w:cs="Times New Roman"/>
            <w:sz w:val="20"/>
            <w:szCs w:val="20"/>
          </w:rPr>
          <w:t>http://novur-kolosok.kuv-edu.org.ru</w:t>
        </w:r>
      </w:hyperlink>
      <w:r>
        <w:rPr>
          <w:rFonts w:ascii="Times New Roman" w:eastAsia="Times New Roman" w:hAnsi="Times New Roman" w:cs="Times New Roman"/>
          <w:sz w:val="20"/>
          <w:szCs w:val="20"/>
        </w:rPr>
        <w:t xml:space="preserve"> </w:t>
      </w:r>
      <w:r w:rsidRPr="00CE7FFD">
        <w:rPr>
          <w:rFonts w:ascii="Times New Roman" w:eastAsia="Times New Roman" w:hAnsi="Times New Roman" w:cs="Times New Roman"/>
          <w:sz w:val="20"/>
          <w:szCs w:val="20"/>
        </w:rPr>
        <w:t xml:space="preserve">, </w:t>
      </w:r>
      <w:proofErr w:type="spellStart"/>
      <w:r w:rsidRPr="00CE7FFD">
        <w:rPr>
          <w:rFonts w:ascii="Times New Roman" w:eastAsia="Times New Roman" w:hAnsi="Times New Roman" w:cs="Times New Roman"/>
          <w:sz w:val="20"/>
          <w:szCs w:val="20"/>
        </w:rPr>
        <w:t>эл</w:t>
      </w:r>
      <w:proofErr w:type="gramStart"/>
      <w:r w:rsidRPr="00CE7FFD">
        <w:rPr>
          <w:rFonts w:ascii="Times New Roman" w:eastAsia="Times New Roman" w:hAnsi="Times New Roman" w:cs="Times New Roman"/>
          <w:sz w:val="20"/>
          <w:szCs w:val="20"/>
        </w:rPr>
        <w:t>.п</w:t>
      </w:r>
      <w:proofErr w:type="gramEnd"/>
      <w:r w:rsidRPr="00CE7FFD">
        <w:rPr>
          <w:rFonts w:ascii="Times New Roman" w:eastAsia="Times New Roman" w:hAnsi="Times New Roman" w:cs="Times New Roman"/>
          <w:sz w:val="20"/>
          <w:szCs w:val="20"/>
        </w:rPr>
        <w:t>очта</w:t>
      </w:r>
      <w:proofErr w:type="spellEnd"/>
      <w:r w:rsidRPr="00CE7FFD">
        <w:rPr>
          <w:rFonts w:ascii="Times New Roman" w:eastAsia="Times New Roman" w:hAnsi="Times New Roman" w:cs="Times New Roman"/>
          <w:sz w:val="20"/>
          <w:szCs w:val="20"/>
        </w:rPr>
        <w:t xml:space="preserve">: </w:t>
      </w:r>
      <w:hyperlink r:id="rId7" w:history="1">
        <w:r w:rsidRPr="00002D03">
          <w:rPr>
            <w:rStyle w:val="a7"/>
            <w:rFonts w:ascii="Times New Roman" w:eastAsia="Times New Roman" w:hAnsi="Times New Roman" w:cs="Times New Roman"/>
            <w:sz w:val="20"/>
            <w:szCs w:val="20"/>
          </w:rPr>
          <w:t>detsadkolosok2016@yandex.ru</w:t>
        </w:r>
      </w:hyperlink>
      <w:r>
        <w:rPr>
          <w:rFonts w:ascii="Times New Roman" w:eastAsia="Times New Roman" w:hAnsi="Times New Roman" w:cs="Times New Roman"/>
          <w:sz w:val="20"/>
          <w:szCs w:val="20"/>
        </w:rPr>
        <w:t xml:space="preserve"> </w:t>
      </w:r>
    </w:p>
    <w:p w:rsidR="00CE7FFD" w:rsidRDefault="00CE7FFD" w:rsidP="00CE7FFD">
      <w:pPr>
        <w:spacing w:after="0" w:line="240" w:lineRule="auto"/>
        <w:jc w:val="center"/>
        <w:rPr>
          <w:rStyle w:val="a7"/>
          <w:rFonts w:ascii="Times New Roman" w:hAnsi="Times New Roman" w:cs="Times New Roman"/>
          <w:sz w:val="20"/>
          <w:szCs w:val="20"/>
        </w:rPr>
      </w:pPr>
    </w:p>
    <w:p w:rsidR="00CE7FFD" w:rsidRDefault="00CE7FFD" w:rsidP="00CE7FFD">
      <w:pPr>
        <w:spacing w:after="0" w:line="240" w:lineRule="auto"/>
        <w:jc w:val="center"/>
        <w:rPr>
          <w:rFonts w:ascii="Times New Roman" w:hAnsi="Times New Roman" w:cs="Times New Roman"/>
          <w:b/>
          <w:sz w:val="28"/>
          <w:szCs w:val="28"/>
        </w:rPr>
      </w:pPr>
    </w:p>
    <w:p w:rsidR="00B50D91" w:rsidRDefault="00DC66CC" w:rsidP="00B50D9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Сведения о наличии</w:t>
      </w:r>
      <w:r w:rsidR="00CE7FFD">
        <w:rPr>
          <w:rFonts w:ascii="Times New Roman" w:hAnsi="Times New Roman" w:cs="Times New Roman"/>
          <w:b/>
          <w:sz w:val="28"/>
          <w:szCs w:val="28"/>
        </w:rPr>
        <w:t xml:space="preserve"> оборудованных учебных кабинетов</w:t>
      </w:r>
      <w:r>
        <w:rPr>
          <w:rFonts w:ascii="Times New Roman" w:hAnsi="Times New Roman" w:cs="Times New Roman"/>
          <w:b/>
          <w:sz w:val="28"/>
          <w:szCs w:val="28"/>
        </w:rPr>
        <w:t xml:space="preserve"> МБДОУ «Новоуральский детский сад «Колосок» </w:t>
      </w:r>
    </w:p>
    <w:p w:rsidR="00CE7FFD" w:rsidRPr="00724556" w:rsidRDefault="00CE7FFD" w:rsidP="00B50D91">
      <w:pPr>
        <w:spacing w:after="0" w:line="240" w:lineRule="auto"/>
        <w:jc w:val="center"/>
        <w:rPr>
          <w:rFonts w:ascii="Times New Roman" w:hAnsi="Times New Roman" w:cs="Times New Roman"/>
          <w:b/>
          <w:sz w:val="28"/>
          <w:szCs w:val="28"/>
        </w:rPr>
      </w:pPr>
      <w:bookmarkStart w:id="0" w:name="_GoBack"/>
      <w:bookmarkEnd w:id="0"/>
    </w:p>
    <w:p w:rsidR="00B50D91" w:rsidRPr="00724556" w:rsidRDefault="00B50D91" w:rsidP="00B50D91">
      <w:pPr>
        <w:spacing w:after="0" w:line="240" w:lineRule="auto"/>
        <w:jc w:val="both"/>
        <w:rPr>
          <w:rFonts w:ascii="Times New Roman" w:hAnsi="Times New Roman" w:cs="Times New Roman"/>
          <w:sz w:val="26"/>
          <w:szCs w:val="26"/>
        </w:rPr>
      </w:pPr>
      <w:r w:rsidRPr="00724556">
        <w:rPr>
          <w:rFonts w:ascii="Times New Roman" w:hAnsi="Times New Roman" w:cs="Times New Roman"/>
          <w:sz w:val="26"/>
          <w:szCs w:val="26"/>
        </w:rPr>
        <w:t>Для реализации образовательной деятельности в МБДОУ «</w:t>
      </w:r>
      <w:r w:rsidR="00B275AB">
        <w:rPr>
          <w:rFonts w:ascii="Times New Roman" w:hAnsi="Times New Roman" w:cs="Times New Roman"/>
          <w:sz w:val="26"/>
          <w:szCs w:val="26"/>
        </w:rPr>
        <w:t>Новоуральский детский сад «Колосок</w:t>
      </w:r>
      <w:r w:rsidRPr="00724556">
        <w:rPr>
          <w:rFonts w:ascii="Times New Roman" w:hAnsi="Times New Roman" w:cs="Times New Roman"/>
          <w:sz w:val="26"/>
          <w:szCs w:val="26"/>
        </w:rPr>
        <w:t xml:space="preserve">» оборудовано </w:t>
      </w:r>
      <w:r w:rsidR="00B275AB">
        <w:rPr>
          <w:rFonts w:ascii="Times New Roman" w:hAnsi="Times New Roman" w:cs="Times New Roman"/>
          <w:sz w:val="26"/>
          <w:szCs w:val="26"/>
        </w:rPr>
        <w:t>2</w:t>
      </w:r>
      <w:r w:rsidRPr="00724556">
        <w:rPr>
          <w:rFonts w:ascii="Times New Roman" w:hAnsi="Times New Roman" w:cs="Times New Roman"/>
          <w:sz w:val="26"/>
          <w:szCs w:val="26"/>
        </w:rPr>
        <w:t xml:space="preserve"> групповы</w:t>
      </w:r>
      <w:r w:rsidR="00B275AB">
        <w:rPr>
          <w:rFonts w:ascii="Times New Roman" w:hAnsi="Times New Roman" w:cs="Times New Roman"/>
          <w:sz w:val="26"/>
          <w:szCs w:val="26"/>
        </w:rPr>
        <w:t>е</w:t>
      </w:r>
      <w:r w:rsidRPr="00724556">
        <w:rPr>
          <w:rFonts w:ascii="Times New Roman" w:hAnsi="Times New Roman" w:cs="Times New Roman"/>
          <w:sz w:val="26"/>
          <w:szCs w:val="26"/>
        </w:rPr>
        <w:t xml:space="preserve"> комнат</w:t>
      </w:r>
      <w:r w:rsidR="00B275AB">
        <w:rPr>
          <w:rFonts w:ascii="Times New Roman" w:hAnsi="Times New Roman" w:cs="Times New Roman"/>
          <w:sz w:val="26"/>
          <w:szCs w:val="26"/>
        </w:rPr>
        <w:t>ы</w:t>
      </w:r>
      <w:r w:rsidRPr="00724556">
        <w:rPr>
          <w:rFonts w:ascii="Times New Roman" w:hAnsi="Times New Roman" w:cs="Times New Roman"/>
          <w:sz w:val="26"/>
          <w:szCs w:val="26"/>
        </w:rPr>
        <w:t xml:space="preserve">. В состав каждой групповой комнаты входят: </w:t>
      </w:r>
    </w:p>
    <w:p w:rsidR="00B50D91" w:rsidRPr="00A24199" w:rsidRDefault="00B50D91" w:rsidP="00A24199">
      <w:pPr>
        <w:pStyle w:val="a3"/>
        <w:numPr>
          <w:ilvl w:val="0"/>
          <w:numId w:val="3"/>
        </w:numPr>
        <w:spacing w:after="0" w:line="240" w:lineRule="auto"/>
        <w:jc w:val="both"/>
        <w:rPr>
          <w:rFonts w:ascii="Times New Roman" w:hAnsi="Times New Roman" w:cs="Times New Roman"/>
          <w:sz w:val="26"/>
          <w:szCs w:val="26"/>
        </w:rPr>
      </w:pPr>
      <w:r w:rsidRPr="00A24199">
        <w:rPr>
          <w:rFonts w:ascii="Times New Roman" w:hAnsi="Times New Roman" w:cs="Times New Roman"/>
          <w:b/>
          <w:sz w:val="26"/>
          <w:szCs w:val="26"/>
        </w:rPr>
        <w:t>Раздевальная (приемная) комната.</w:t>
      </w:r>
      <w:r w:rsidRPr="00A24199">
        <w:rPr>
          <w:rFonts w:ascii="Times New Roman" w:hAnsi="Times New Roman" w:cs="Times New Roman"/>
          <w:sz w:val="26"/>
          <w:szCs w:val="26"/>
        </w:rPr>
        <w:t xml:space="preserve"> В образовательных целях используется для формирования умений одеваться и раздеваться в определенном порядке, воспитания опрятности (дидактическая кукла с набором одежды). Также здесь располагаются выставки детских работ, с целью развития художественно-этетического вкуса, повышения уверенности каждого ребенка в своей индивидуальности, непохожести на других. В приемной расположены информационные стенды для родителей, выполненные в едином стиле, куда помещается информационный материал для родителей, консультации, рекомендации специалистов.</w:t>
      </w:r>
      <w:r w:rsidR="00A24199" w:rsidRPr="00A24199">
        <w:rPr>
          <w:rFonts w:ascii="Times New Roman" w:hAnsi="Times New Roman" w:cs="Times New Roman"/>
          <w:sz w:val="26"/>
          <w:szCs w:val="26"/>
        </w:rPr>
        <w:t xml:space="preserve"> </w:t>
      </w:r>
    </w:p>
    <w:p w:rsidR="00A24199" w:rsidRPr="00A24199" w:rsidRDefault="00A24199" w:rsidP="00A24199">
      <w:pPr>
        <w:pStyle w:val="a3"/>
        <w:spacing w:after="0" w:line="240" w:lineRule="auto"/>
        <w:ind w:left="420"/>
        <w:jc w:val="both"/>
        <w:rPr>
          <w:rFonts w:ascii="Times New Roman" w:hAnsi="Times New Roman" w:cs="Times New Roman"/>
          <w:sz w:val="26"/>
          <w:szCs w:val="26"/>
        </w:rPr>
      </w:pPr>
    </w:p>
    <w:p w:rsidR="00A24199" w:rsidRDefault="00A24199" w:rsidP="0072455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73183">
        <w:rPr>
          <w:rFonts w:ascii="Times New Roman" w:hAnsi="Times New Roman" w:cs="Times New Roman"/>
          <w:sz w:val="26"/>
          <w:szCs w:val="26"/>
        </w:rPr>
        <w:t xml:space="preserve">             </w:t>
      </w:r>
      <w:r w:rsidR="00484E1A">
        <w:rPr>
          <w:rFonts w:ascii="Times New Roman" w:hAnsi="Times New Roman" w:cs="Times New Roman"/>
          <w:sz w:val="26"/>
          <w:szCs w:val="26"/>
        </w:rPr>
        <w:t xml:space="preserve">             </w:t>
      </w:r>
      <w:r w:rsidR="00D73183">
        <w:rPr>
          <w:rFonts w:ascii="Times New Roman" w:hAnsi="Times New Roman" w:cs="Times New Roman"/>
          <w:sz w:val="26"/>
          <w:szCs w:val="26"/>
        </w:rPr>
        <w:t xml:space="preserve">   </w:t>
      </w:r>
      <w:r>
        <w:rPr>
          <w:rFonts w:ascii="Times New Roman" w:hAnsi="Times New Roman" w:cs="Times New Roman"/>
          <w:sz w:val="26"/>
          <w:szCs w:val="26"/>
        </w:rPr>
        <w:t xml:space="preserve"> </w:t>
      </w:r>
      <w:r w:rsidR="009103F9">
        <w:rPr>
          <w:rFonts w:ascii="Times New Roman" w:hAnsi="Times New Roman" w:cs="Times New Roman"/>
          <w:noProof/>
          <w:sz w:val="26"/>
          <w:szCs w:val="26"/>
          <w:lang w:eastAsia="ru-RU"/>
        </w:rPr>
        <w:drawing>
          <wp:inline distT="0" distB="0" distL="0" distR="0">
            <wp:extent cx="3038475" cy="2276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8_134809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6852" cy="2275259"/>
                    </a:xfrm>
                    <a:prstGeom prst="rect">
                      <a:avLst/>
                    </a:prstGeom>
                  </pic:spPr>
                </pic:pic>
              </a:graphicData>
            </a:graphic>
          </wp:inline>
        </w:drawing>
      </w:r>
    </w:p>
    <w:p w:rsidR="00A24199" w:rsidRPr="00724556" w:rsidRDefault="00A24199" w:rsidP="00724556">
      <w:pPr>
        <w:spacing w:after="0" w:line="240" w:lineRule="auto"/>
        <w:jc w:val="both"/>
        <w:rPr>
          <w:rFonts w:ascii="Times New Roman" w:hAnsi="Times New Roman" w:cs="Times New Roman"/>
          <w:sz w:val="26"/>
          <w:szCs w:val="26"/>
        </w:rPr>
      </w:pPr>
    </w:p>
    <w:p w:rsidR="00B50D91" w:rsidRPr="00724556" w:rsidRDefault="00B50D91" w:rsidP="00724556">
      <w:pPr>
        <w:spacing w:after="0"/>
        <w:jc w:val="both"/>
        <w:rPr>
          <w:rFonts w:ascii="Times New Roman" w:hAnsi="Times New Roman" w:cs="Times New Roman"/>
          <w:b/>
          <w:sz w:val="26"/>
          <w:szCs w:val="26"/>
        </w:rPr>
      </w:pPr>
      <w:r w:rsidRPr="00724556">
        <w:rPr>
          <w:rFonts w:ascii="Times New Roman" w:hAnsi="Times New Roman" w:cs="Times New Roman"/>
          <w:b/>
          <w:sz w:val="26"/>
          <w:szCs w:val="26"/>
        </w:rPr>
        <w:t xml:space="preserve">2. Групповая комната. </w:t>
      </w:r>
    </w:p>
    <w:p w:rsidR="00B50D91" w:rsidRDefault="00B50D91" w:rsidP="00CE05C1">
      <w:pPr>
        <w:spacing w:after="0"/>
        <w:jc w:val="both"/>
        <w:rPr>
          <w:rFonts w:ascii="Times New Roman" w:hAnsi="Times New Roman" w:cs="Times New Roman"/>
          <w:sz w:val="26"/>
          <w:szCs w:val="26"/>
        </w:rPr>
      </w:pPr>
      <w:proofErr w:type="gramStart"/>
      <w:r w:rsidRPr="00724556">
        <w:rPr>
          <w:rFonts w:ascii="Times New Roman" w:hAnsi="Times New Roman" w:cs="Times New Roman"/>
          <w:sz w:val="26"/>
          <w:szCs w:val="26"/>
        </w:rPr>
        <w:t>Предназначена</w:t>
      </w:r>
      <w:proofErr w:type="gramEnd"/>
      <w:r w:rsidRPr="00724556">
        <w:rPr>
          <w:rFonts w:ascii="Times New Roman" w:hAnsi="Times New Roman" w:cs="Times New Roman"/>
          <w:sz w:val="26"/>
          <w:szCs w:val="26"/>
        </w:rPr>
        <w:t xml:space="preserve"> для проведения познавательных и развивающих игр, занятий, приема пищи и сна. Развивающая предметно-пространственная среда ДОУ обеспечивает максимальную реализацию образовательного потенциала пространства ДОУ и группы,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их развития. Развивающая предметно-пространственная среда ДОУ обеспечивает возможность общения и совместной деятельности детей и взрослых, двигательной активности детей, а </w:t>
      </w:r>
      <w:r w:rsidR="00724556">
        <w:rPr>
          <w:rFonts w:ascii="Times New Roman" w:hAnsi="Times New Roman" w:cs="Times New Roman"/>
          <w:sz w:val="26"/>
          <w:szCs w:val="26"/>
        </w:rPr>
        <w:t>также возможности для уединения.</w:t>
      </w:r>
    </w:p>
    <w:p w:rsidR="00A24199" w:rsidRDefault="00CE05C1" w:rsidP="00CE05C1">
      <w:pPr>
        <w:spacing w:after="0"/>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4EBFDEDA" wp14:editId="31D52F15">
            <wp:extent cx="3228975" cy="1952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3_1311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2430" cy="1954714"/>
                    </a:xfrm>
                    <a:prstGeom prst="rect">
                      <a:avLst/>
                    </a:prstGeom>
                  </pic:spPr>
                </pic:pic>
              </a:graphicData>
            </a:graphic>
          </wp:inline>
        </w:drawing>
      </w:r>
    </w:p>
    <w:p w:rsidR="00A24199" w:rsidRDefault="00A24199" w:rsidP="00CE05C1">
      <w:pPr>
        <w:spacing w:after="0"/>
        <w:jc w:val="both"/>
        <w:rPr>
          <w:rFonts w:ascii="Times New Roman" w:hAnsi="Times New Roman" w:cs="Times New Roman"/>
          <w:sz w:val="26"/>
          <w:szCs w:val="26"/>
        </w:rPr>
      </w:pPr>
    </w:p>
    <w:p w:rsidR="00A24199" w:rsidRPr="00724556" w:rsidRDefault="00A24199" w:rsidP="00CE05C1">
      <w:pPr>
        <w:spacing w:after="0"/>
        <w:jc w:val="both"/>
        <w:rPr>
          <w:rFonts w:ascii="Times New Roman" w:hAnsi="Times New Roman" w:cs="Times New Roman"/>
          <w:sz w:val="26"/>
          <w:szCs w:val="26"/>
        </w:rPr>
      </w:pPr>
    </w:p>
    <w:p w:rsidR="00B50D91" w:rsidRPr="00724556" w:rsidRDefault="00B50D91" w:rsidP="00CE05C1">
      <w:pPr>
        <w:spacing w:after="0" w:line="240" w:lineRule="auto"/>
        <w:jc w:val="both"/>
        <w:rPr>
          <w:rFonts w:ascii="Times New Roman" w:hAnsi="Times New Roman" w:cs="Times New Roman"/>
          <w:sz w:val="26"/>
          <w:szCs w:val="26"/>
        </w:rPr>
      </w:pPr>
      <w:r w:rsidRPr="00724556">
        <w:rPr>
          <w:rFonts w:ascii="Times New Roman" w:hAnsi="Times New Roman" w:cs="Times New Roman"/>
          <w:b/>
          <w:sz w:val="26"/>
          <w:szCs w:val="26"/>
        </w:rPr>
        <w:t>Развивающая предметно-пространственная</w:t>
      </w:r>
      <w:r w:rsidRPr="00724556">
        <w:rPr>
          <w:rFonts w:ascii="Times New Roman" w:hAnsi="Times New Roman" w:cs="Times New Roman"/>
          <w:sz w:val="26"/>
          <w:szCs w:val="26"/>
        </w:rPr>
        <w:t xml:space="preserve"> среда отвечает актуальным принципам: содержательно-насыщенная, трансформируемая, полифункциональная, вариативная, доступная и безопасная. </w:t>
      </w:r>
    </w:p>
    <w:p w:rsidR="00B50D91" w:rsidRPr="00724556" w:rsidRDefault="00B50D91" w:rsidP="00CE05C1">
      <w:pPr>
        <w:pStyle w:val="a3"/>
        <w:numPr>
          <w:ilvl w:val="0"/>
          <w:numId w:val="1"/>
        </w:numPr>
        <w:spacing w:after="0" w:line="240" w:lineRule="auto"/>
        <w:ind w:left="851" w:hanging="425"/>
        <w:jc w:val="both"/>
        <w:rPr>
          <w:rFonts w:ascii="Times New Roman" w:hAnsi="Times New Roman" w:cs="Times New Roman"/>
          <w:sz w:val="26"/>
          <w:szCs w:val="26"/>
        </w:rPr>
      </w:pPr>
      <w:proofErr w:type="spellStart"/>
      <w:proofErr w:type="gramStart"/>
      <w:r w:rsidRPr="00724556">
        <w:rPr>
          <w:rFonts w:ascii="Times New Roman" w:hAnsi="Times New Roman" w:cs="Times New Roman"/>
          <w:sz w:val="26"/>
          <w:szCs w:val="26"/>
        </w:rPr>
        <w:t>C</w:t>
      </w:r>
      <w:proofErr w:type="gramEnd"/>
      <w:r w:rsidRPr="00724556">
        <w:rPr>
          <w:rFonts w:ascii="Times New Roman" w:hAnsi="Times New Roman" w:cs="Times New Roman"/>
          <w:sz w:val="26"/>
          <w:szCs w:val="26"/>
        </w:rPr>
        <w:t>одержательная</w:t>
      </w:r>
      <w:proofErr w:type="spellEnd"/>
      <w:r w:rsidRPr="00724556">
        <w:rPr>
          <w:rFonts w:ascii="Times New Roman" w:hAnsi="Times New Roman" w:cs="Times New Roman"/>
          <w:sz w:val="26"/>
          <w:szCs w:val="26"/>
        </w:rPr>
        <w:t xml:space="preserve"> насыщенность обеспечивается наличием в МБДОУ </w:t>
      </w:r>
      <w:r w:rsidR="00DC66CC" w:rsidRPr="00724556">
        <w:rPr>
          <w:rFonts w:ascii="Times New Roman" w:hAnsi="Times New Roman" w:cs="Times New Roman"/>
          <w:sz w:val="26"/>
          <w:szCs w:val="26"/>
        </w:rPr>
        <w:t>«</w:t>
      </w:r>
      <w:r w:rsidR="00DC66CC">
        <w:rPr>
          <w:rFonts w:ascii="Times New Roman" w:hAnsi="Times New Roman" w:cs="Times New Roman"/>
          <w:sz w:val="26"/>
          <w:szCs w:val="26"/>
        </w:rPr>
        <w:t>Новоуральский детский сад «Колосок</w:t>
      </w:r>
      <w:r w:rsidR="00DC66CC" w:rsidRPr="00724556">
        <w:rPr>
          <w:rFonts w:ascii="Times New Roman" w:hAnsi="Times New Roman" w:cs="Times New Roman"/>
          <w:sz w:val="26"/>
          <w:szCs w:val="26"/>
        </w:rPr>
        <w:t>»</w:t>
      </w:r>
      <w:r w:rsidR="00DC66CC">
        <w:rPr>
          <w:rFonts w:ascii="Times New Roman" w:hAnsi="Times New Roman" w:cs="Times New Roman"/>
          <w:sz w:val="26"/>
          <w:szCs w:val="26"/>
        </w:rPr>
        <w:t xml:space="preserve"> </w:t>
      </w:r>
      <w:r w:rsidRPr="00724556">
        <w:rPr>
          <w:rFonts w:ascii="Times New Roman" w:hAnsi="Times New Roman" w:cs="Times New Roman"/>
          <w:sz w:val="26"/>
          <w:szCs w:val="26"/>
        </w:rPr>
        <w:t xml:space="preserve">средств обучения (в том числе технических), материалов (в том числе расходных), инвентаря, игрового, спортивного и оздоровительного оборудования,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B50D91" w:rsidRPr="00724556" w:rsidRDefault="00B50D91" w:rsidP="00CE05C1">
      <w:pPr>
        <w:pStyle w:val="a3"/>
        <w:numPr>
          <w:ilvl w:val="0"/>
          <w:numId w:val="1"/>
        </w:numPr>
        <w:jc w:val="both"/>
        <w:rPr>
          <w:rFonts w:ascii="Times New Roman" w:hAnsi="Times New Roman" w:cs="Times New Roman"/>
          <w:sz w:val="26"/>
          <w:szCs w:val="26"/>
        </w:rPr>
      </w:pPr>
      <w:proofErr w:type="spellStart"/>
      <w:r w:rsidRPr="00724556">
        <w:rPr>
          <w:rFonts w:ascii="Times New Roman" w:hAnsi="Times New Roman" w:cs="Times New Roman"/>
          <w:sz w:val="26"/>
          <w:szCs w:val="26"/>
        </w:rPr>
        <w:t>Трансформируемость</w:t>
      </w:r>
      <w:proofErr w:type="spellEnd"/>
      <w:r w:rsidRPr="00724556">
        <w:rPr>
          <w:rFonts w:ascii="Times New Roman" w:hAnsi="Times New Roman" w:cs="Times New Roman"/>
          <w:sz w:val="26"/>
          <w:szCs w:val="26"/>
        </w:rPr>
        <w:t xml:space="preserve"> обеспечивается возможность изменений </w:t>
      </w:r>
      <w:proofErr w:type="spellStart"/>
      <w:r w:rsidRPr="00724556">
        <w:rPr>
          <w:rFonts w:ascii="Times New Roman" w:hAnsi="Times New Roman" w:cs="Times New Roman"/>
          <w:sz w:val="26"/>
          <w:szCs w:val="26"/>
        </w:rPr>
        <w:t>предметнопространственной</w:t>
      </w:r>
      <w:proofErr w:type="spellEnd"/>
      <w:r w:rsidRPr="00724556">
        <w:rPr>
          <w:rFonts w:ascii="Times New Roman" w:hAnsi="Times New Roman" w:cs="Times New Roman"/>
          <w:sz w:val="26"/>
          <w:szCs w:val="26"/>
        </w:rPr>
        <w:t xml:space="preserve"> развивающей образовательной среды в зависимости от образовательной ситуации, в том числе меняющихся интересов и возможностей детей. </w:t>
      </w:r>
    </w:p>
    <w:p w:rsidR="00B50D91" w:rsidRPr="00724556" w:rsidRDefault="00B50D91" w:rsidP="00CE05C1">
      <w:pPr>
        <w:pStyle w:val="a3"/>
        <w:numPr>
          <w:ilvl w:val="0"/>
          <w:numId w:val="1"/>
        </w:numPr>
        <w:jc w:val="both"/>
        <w:rPr>
          <w:rFonts w:ascii="Times New Roman" w:hAnsi="Times New Roman" w:cs="Times New Roman"/>
          <w:sz w:val="26"/>
          <w:szCs w:val="26"/>
        </w:rPr>
      </w:pPr>
      <w:proofErr w:type="spellStart"/>
      <w:r w:rsidRPr="00724556">
        <w:rPr>
          <w:rFonts w:ascii="Times New Roman" w:hAnsi="Times New Roman" w:cs="Times New Roman"/>
          <w:sz w:val="26"/>
          <w:szCs w:val="26"/>
        </w:rPr>
        <w:t>Полифункциональность</w:t>
      </w:r>
      <w:proofErr w:type="spellEnd"/>
      <w:r w:rsidRPr="00724556">
        <w:rPr>
          <w:rFonts w:ascii="Times New Roman" w:hAnsi="Times New Roman" w:cs="Times New Roman"/>
          <w:sz w:val="26"/>
          <w:szCs w:val="26"/>
        </w:rPr>
        <w:t xml:space="preserve"> обеспечивается возможность разнообразного использования составляющих предметн</w:t>
      </w:r>
      <w:proofErr w:type="gramStart"/>
      <w:r w:rsidRPr="00724556">
        <w:rPr>
          <w:rFonts w:ascii="Times New Roman" w:hAnsi="Times New Roman" w:cs="Times New Roman"/>
          <w:sz w:val="26"/>
          <w:szCs w:val="26"/>
        </w:rPr>
        <w:t>о-</w:t>
      </w:r>
      <w:proofErr w:type="gramEnd"/>
      <w:r w:rsidRPr="00724556">
        <w:rPr>
          <w:rFonts w:ascii="Times New Roman" w:hAnsi="Times New Roman" w:cs="Times New Roman"/>
          <w:sz w:val="26"/>
          <w:szCs w:val="26"/>
        </w:rPr>
        <w:t xml:space="preserve"> пространственной развивающей образовательной среды (например, детской мебели, матов, мягких модулей,</w:t>
      </w:r>
      <w:r w:rsidR="00FB5CCA">
        <w:rPr>
          <w:rFonts w:ascii="Times New Roman" w:hAnsi="Times New Roman" w:cs="Times New Roman"/>
          <w:sz w:val="26"/>
          <w:szCs w:val="26"/>
        </w:rPr>
        <w:t xml:space="preserve"> </w:t>
      </w:r>
      <w:r w:rsidRPr="00724556">
        <w:rPr>
          <w:rFonts w:ascii="Times New Roman" w:hAnsi="Times New Roman" w:cs="Times New Roman"/>
          <w:sz w:val="26"/>
          <w:szCs w:val="26"/>
        </w:rPr>
        <w:t>ширм, в том числе природных материалов) в разных видах детской активности.</w:t>
      </w:r>
    </w:p>
    <w:p w:rsidR="00B50D91" w:rsidRPr="00724556" w:rsidRDefault="00B50D91" w:rsidP="00CE05C1">
      <w:pPr>
        <w:pStyle w:val="a3"/>
        <w:numPr>
          <w:ilvl w:val="0"/>
          <w:numId w:val="1"/>
        </w:numPr>
        <w:jc w:val="both"/>
        <w:rPr>
          <w:rFonts w:ascii="Times New Roman" w:hAnsi="Times New Roman" w:cs="Times New Roman"/>
          <w:sz w:val="26"/>
          <w:szCs w:val="26"/>
        </w:rPr>
      </w:pPr>
      <w:r w:rsidRPr="00724556">
        <w:rPr>
          <w:rFonts w:ascii="Times New Roman" w:hAnsi="Times New Roman" w:cs="Times New Roman"/>
          <w:sz w:val="26"/>
          <w:szCs w:val="26"/>
        </w:rPr>
        <w:t xml:space="preserve">Доступность обеспечивается свободным доступом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B50D91" w:rsidRPr="00724556" w:rsidRDefault="00B50D91" w:rsidP="00CE05C1">
      <w:pPr>
        <w:pStyle w:val="a3"/>
        <w:numPr>
          <w:ilvl w:val="0"/>
          <w:numId w:val="1"/>
        </w:numPr>
        <w:jc w:val="both"/>
        <w:rPr>
          <w:rFonts w:ascii="Times New Roman" w:hAnsi="Times New Roman" w:cs="Times New Roman"/>
          <w:sz w:val="26"/>
          <w:szCs w:val="26"/>
        </w:rPr>
      </w:pPr>
      <w:r w:rsidRPr="00724556">
        <w:rPr>
          <w:rFonts w:ascii="Times New Roman" w:hAnsi="Times New Roman" w:cs="Times New Roman"/>
          <w:sz w:val="26"/>
          <w:szCs w:val="26"/>
        </w:rPr>
        <w:t xml:space="preserve">Безопасность предметно-пространственной развивающей образовательной среды определяется соответствием требованиям по обеспечению надежности и безопасность их использования, </w:t>
      </w:r>
      <w:proofErr w:type="gramStart"/>
      <w:r w:rsidRPr="00724556">
        <w:rPr>
          <w:rFonts w:ascii="Times New Roman" w:hAnsi="Times New Roman" w:cs="Times New Roman"/>
          <w:sz w:val="26"/>
          <w:szCs w:val="26"/>
        </w:rPr>
        <w:t>такими</w:t>
      </w:r>
      <w:proofErr w:type="gramEnd"/>
      <w:r w:rsidRPr="00724556">
        <w:rPr>
          <w:rFonts w:ascii="Times New Roman" w:hAnsi="Times New Roman" w:cs="Times New Roman"/>
          <w:sz w:val="26"/>
          <w:szCs w:val="26"/>
        </w:rPr>
        <w:t xml:space="preserve"> как санитарно-эпидемиологические правила и нормативы и правила пожарной безопасности. </w:t>
      </w:r>
    </w:p>
    <w:p w:rsidR="00B50D91" w:rsidRPr="00724556" w:rsidRDefault="00B50D91" w:rsidP="00CE05C1">
      <w:pPr>
        <w:pStyle w:val="a3"/>
        <w:ind w:left="780"/>
        <w:jc w:val="both"/>
        <w:rPr>
          <w:rFonts w:ascii="Times New Roman" w:hAnsi="Times New Roman" w:cs="Times New Roman"/>
          <w:sz w:val="26"/>
          <w:szCs w:val="26"/>
        </w:rPr>
      </w:pPr>
      <w:r w:rsidRPr="00724556">
        <w:rPr>
          <w:rFonts w:ascii="Times New Roman" w:hAnsi="Times New Roman" w:cs="Times New Roman"/>
          <w:sz w:val="26"/>
          <w:szCs w:val="26"/>
        </w:rPr>
        <w:lastRenderedPageBreak/>
        <w:t xml:space="preserve">В соответствии с требованиями ФГОС </w:t>
      </w:r>
      <w:proofErr w:type="gramStart"/>
      <w:r w:rsidRPr="00724556">
        <w:rPr>
          <w:rFonts w:ascii="Times New Roman" w:hAnsi="Times New Roman" w:cs="Times New Roman"/>
          <w:sz w:val="26"/>
          <w:szCs w:val="26"/>
        </w:rPr>
        <w:t>ДО</w:t>
      </w:r>
      <w:proofErr w:type="gramEnd"/>
      <w:r w:rsidRPr="00724556">
        <w:rPr>
          <w:rFonts w:ascii="Times New Roman" w:hAnsi="Times New Roman" w:cs="Times New Roman"/>
          <w:sz w:val="26"/>
          <w:szCs w:val="26"/>
        </w:rPr>
        <w:t xml:space="preserve"> </w:t>
      </w:r>
      <w:proofErr w:type="gramStart"/>
      <w:r w:rsidRPr="00724556">
        <w:rPr>
          <w:rFonts w:ascii="Times New Roman" w:hAnsi="Times New Roman" w:cs="Times New Roman"/>
          <w:sz w:val="26"/>
          <w:szCs w:val="26"/>
        </w:rPr>
        <w:t>организация</w:t>
      </w:r>
      <w:proofErr w:type="gramEnd"/>
      <w:r w:rsidRPr="00724556">
        <w:rPr>
          <w:rFonts w:ascii="Times New Roman" w:hAnsi="Times New Roman" w:cs="Times New Roman"/>
          <w:sz w:val="26"/>
          <w:szCs w:val="26"/>
        </w:rPr>
        <w:t xml:space="preserve"> пространства развивающей предметно-пространственной среды обладает многофункциональными качествами гибкого зонирования и оперативного изменения в зависимости от образовательной ситуации, а также обеспечивает возможность для различных видов активности детей, их самовыражения и эмоционального благополучия. Гибкое зонирование пространства предполагает наличие различных пространств (зон, уголков) для осуществления свободного выбора детьми разных видов деятельности. Зоны трансформируемы: в зависимости от </w:t>
      </w:r>
      <w:proofErr w:type="spellStart"/>
      <w:r w:rsidRPr="00724556">
        <w:rPr>
          <w:rFonts w:ascii="Times New Roman" w:hAnsi="Times New Roman" w:cs="Times New Roman"/>
          <w:sz w:val="26"/>
          <w:szCs w:val="26"/>
        </w:rPr>
        <w:t>воспитательнообразовательных</w:t>
      </w:r>
      <w:proofErr w:type="spellEnd"/>
      <w:r w:rsidRPr="00724556">
        <w:rPr>
          <w:rFonts w:ascii="Times New Roman" w:hAnsi="Times New Roman" w:cs="Times New Roman"/>
          <w:sz w:val="26"/>
          <w:szCs w:val="26"/>
        </w:rPr>
        <w:t xml:space="preserve"> задач и индивидуальных особенностей детей меняются, дополняются и объединяются. Зонирование пространства организовано с учетом всего времени пребывания детей в ДОУ. </w:t>
      </w:r>
    </w:p>
    <w:p w:rsidR="00B50D91" w:rsidRDefault="00B50D91" w:rsidP="00CE05C1">
      <w:pPr>
        <w:pStyle w:val="a3"/>
        <w:ind w:left="780"/>
        <w:jc w:val="both"/>
        <w:rPr>
          <w:rFonts w:ascii="Times New Roman" w:hAnsi="Times New Roman" w:cs="Times New Roman"/>
          <w:sz w:val="26"/>
          <w:szCs w:val="26"/>
        </w:rPr>
      </w:pPr>
      <w:r w:rsidRPr="00724556">
        <w:rPr>
          <w:rFonts w:ascii="Times New Roman" w:hAnsi="Times New Roman" w:cs="Times New Roman"/>
          <w:sz w:val="26"/>
          <w:szCs w:val="26"/>
        </w:rPr>
        <w:t xml:space="preserve"> Педагоги всех возрастных групп ДОУ выделили следующие зоны для организации развивающей предметно-пространственной среды:</w:t>
      </w:r>
    </w:p>
    <w:p w:rsidR="00CE05C1" w:rsidRPr="00724556" w:rsidRDefault="00CE05C1" w:rsidP="00CE05C1">
      <w:pPr>
        <w:pStyle w:val="a3"/>
        <w:ind w:left="780"/>
        <w:jc w:val="both"/>
        <w:rPr>
          <w:rFonts w:ascii="Times New Roman" w:hAnsi="Times New Roman" w:cs="Times New Roman"/>
          <w:sz w:val="26"/>
          <w:szCs w:val="26"/>
        </w:rPr>
      </w:pPr>
    </w:p>
    <w:p w:rsidR="00A24199" w:rsidRPr="00484E1A" w:rsidRDefault="00B50D91" w:rsidP="00CE05C1">
      <w:pPr>
        <w:pStyle w:val="a3"/>
        <w:numPr>
          <w:ilvl w:val="0"/>
          <w:numId w:val="2"/>
        </w:numPr>
        <w:ind w:left="0" w:firstLine="567"/>
        <w:jc w:val="both"/>
        <w:rPr>
          <w:rFonts w:ascii="Times New Roman" w:hAnsi="Times New Roman" w:cs="Times New Roman"/>
          <w:sz w:val="26"/>
          <w:szCs w:val="26"/>
        </w:rPr>
      </w:pPr>
      <w:r w:rsidRPr="00724556">
        <w:rPr>
          <w:rFonts w:ascii="Times New Roman" w:hAnsi="Times New Roman" w:cs="Times New Roman"/>
          <w:sz w:val="26"/>
          <w:szCs w:val="26"/>
        </w:rPr>
        <w:t>зона социально-коммуникативного развития представлена центром безопасности, который включает в себя художественную литературу (книжки</w:t>
      </w:r>
      <w:r w:rsidR="00642232" w:rsidRPr="00724556">
        <w:rPr>
          <w:rFonts w:ascii="Times New Roman" w:hAnsi="Times New Roman" w:cs="Times New Roman"/>
          <w:sz w:val="26"/>
          <w:szCs w:val="26"/>
        </w:rPr>
        <w:t xml:space="preserve"> </w:t>
      </w:r>
      <w:r w:rsidRPr="00724556">
        <w:rPr>
          <w:rFonts w:ascii="Times New Roman" w:hAnsi="Times New Roman" w:cs="Times New Roman"/>
          <w:sz w:val="26"/>
          <w:szCs w:val="26"/>
        </w:rPr>
        <w:t>раскладушки, детские журналы, дорожная азбука, где ярко и красочно описаны и показаны ситуации по безопасности); дидактические игры и дидактический материал (домино, лото, различные виды транспорта: водный, воздушный, наземный, автомобили специальных служб, подг</w:t>
      </w:r>
      <w:r w:rsidR="00642232" w:rsidRPr="00724556">
        <w:rPr>
          <w:rFonts w:ascii="Times New Roman" w:hAnsi="Times New Roman" w:cs="Times New Roman"/>
          <w:sz w:val="26"/>
          <w:szCs w:val="26"/>
        </w:rPr>
        <w:t xml:space="preserve">отовили иллюстрации по темам); </w:t>
      </w:r>
      <w:proofErr w:type="gramStart"/>
      <w:r w:rsidRPr="00724556">
        <w:rPr>
          <w:rFonts w:ascii="Times New Roman" w:hAnsi="Times New Roman" w:cs="Times New Roman"/>
          <w:sz w:val="26"/>
          <w:szCs w:val="26"/>
        </w:rPr>
        <w:t>атрибуты для сюжетно</w:t>
      </w:r>
      <w:r w:rsidR="00642232" w:rsidRPr="00724556">
        <w:rPr>
          <w:rFonts w:ascii="Times New Roman" w:hAnsi="Times New Roman" w:cs="Times New Roman"/>
          <w:sz w:val="26"/>
          <w:szCs w:val="26"/>
        </w:rPr>
        <w:t xml:space="preserve"> - </w:t>
      </w:r>
      <w:r w:rsidRPr="00724556">
        <w:rPr>
          <w:rFonts w:ascii="Times New Roman" w:hAnsi="Times New Roman" w:cs="Times New Roman"/>
          <w:sz w:val="26"/>
          <w:szCs w:val="26"/>
        </w:rPr>
        <w:t>ролевых игр «Полици</w:t>
      </w:r>
      <w:r w:rsidR="009103F9">
        <w:rPr>
          <w:rFonts w:ascii="Times New Roman" w:hAnsi="Times New Roman" w:cs="Times New Roman"/>
          <w:sz w:val="26"/>
          <w:szCs w:val="26"/>
        </w:rPr>
        <w:t>я», «Пожарные» (дорожные знаки</w:t>
      </w:r>
      <w:r w:rsidRPr="00724556">
        <w:rPr>
          <w:rFonts w:ascii="Times New Roman" w:hAnsi="Times New Roman" w:cs="Times New Roman"/>
          <w:sz w:val="26"/>
          <w:szCs w:val="26"/>
        </w:rPr>
        <w:t>, шлемы, макеты орудий); наборы конструкторов; инвентарь по безопасности.</w:t>
      </w:r>
      <w:proofErr w:type="gramEnd"/>
    </w:p>
    <w:p w:rsidR="00724556" w:rsidRPr="00484E1A" w:rsidRDefault="009103F9" w:rsidP="009103F9">
      <w:pPr>
        <w:pStyle w:val="a3"/>
        <w:ind w:left="78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0B8FEB1" wp14:editId="540F75E3">
            <wp:extent cx="3000374" cy="2667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0_1352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8773" cy="2665576"/>
                    </a:xfrm>
                    <a:prstGeom prst="rect">
                      <a:avLst/>
                    </a:prstGeom>
                  </pic:spPr>
                </pic:pic>
              </a:graphicData>
            </a:graphic>
          </wp:inline>
        </w:drawing>
      </w:r>
    </w:p>
    <w:p w:rsidR="00B50D91" w:rsidRPr="00484E1A" w:rsidRDefault="00B50D91" w:rsidP="00CE05C1">
      <w:pPr>
        <w:pStyle w:val="a3"/>
        <w:numPr>
          <w:ilvl w:val="0"/>
          <w:numId w:val="2"/>
        </w:numPr>
        <w:tabs>
          <w:tab w:val="left" w:pos="900"/>
        </w:tabs>
        <w:ind w:left="0" w:firstLine="709"/>
        <w:jc w:val="both"/>
        <w:rPr>
          <w:rFonts w:ascii="Times New Roman" w:hAnsi="Times New Roman" w:cs="Times New Roman"/>
          <w:sz w:val="26"/>
          <w:szCs w:val="26"/>
        </w:rPr>
      </w:pPr>
      <w:r w:rsidRPr="00724556">
        <w:rPr>
          <w:rFonts w:ascii="Times New Roman" w:hAnsi="Times New Roman" w:cs="Times New Roman"/>
          <w:sz w:val="26"/>
          <w:szCs w:val="26"/>
        </w:rPr>
        <w:t>Так же есть уголок уединения, где можно полистать любимую книжку, рассмотреть фотографии в семейном альбоме и просто посидеть и отдохнуть от детского коллектива, создавая свой собственный мирок (создание своего» личного пространства)</w:t>
      </w:r>
    </w:p>
    <w:p w:rsidR="00B50D91" w:rsidRPr="00484E1A" w:rsidRDefault="009103F9" w:rsidP="00484E1A">
      <w:pPr>
        <w:tabs>
          <w:tab w:val="left" w:pos="1515"/>
        </w:tabs>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457575" cy="2419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8_1302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5729" cy="2418058"/>
                    </a:xfrm>
                    <a:prstGeom prst="rect">
                      <a:avLst/>
                    </a:prstGeom>
                  </pic:spPr>
                </pic:pic>
              </a:graphicData>
            </a:graphic>
          </wp:inline>
        </w:drawing>
      </w:r>
    </w:p>
    <w:p w:rsidR="00724556" w:rsidRPr="00484E1A" w:rsidRDefault="00B50D91" w:rsidP="00CE05C1">
      <w:pPr>
        <w:pStyle w:val="a3"/>
        <w:numPr>
          <w:ilvl w:val="0"/>
          <w:numId w:val="2"/>
        </w:numPr>
        <w:ind w:left="0" w:firstLine="709"/>
        <w:jc w:val="both"/>
        <w:rPr>
          <w:rFonts w:ascii="Times New Roman" w:hAnsi="Times New Roman" w:cs="Times New Roman"/>
          <w:sz w:val="26"/>
          <w:szCs w:val="26"/>
        </w:rPr>
      </w:pPr>
      <w:proofErr w:type="gramStart"/>
      <w:r w:rsidRPr="00724556">
        <w:rPr>
          <w:rFonts w:ascii="Times New Roman" w:hAnsi="Times New Roman" w:cs="Times New Roman"/>
          <w:sz w:val="26"/>
          <w:szCs w:val="26"/>
        </w:rPr>
        <w:t>Имеются игровые модули: игровой модуль «Магазин» (с набором овощей, фруктов), модуль «Парикмахерская» (с инструментами), модуль «Кухня» (с набором посуды), «Мастерская», мягкая мебель, модуль «Спальня», «Больница» (с набором предметов), большой пластмассовый дом для кукол, набор посуды пластмассовый, гладильная доска с утюгом, различные пластмассовые машины для мальчиков, резиновые куклы для девочек, газовая плита, набор резиновой мебели и т.д.</w:t>
      </w:r>
      <w:proofErr w:type="gramEnd"/>
    </w:p>
    <w:p w:rsidR="00724556" w:rsidRDefault="009103F9" w:rsidP="009103F9">
      <w:pPr>
        <w:tabs>
          <w:tab w:val="left" w:pos="159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A20C25" wp14:editId="37B8D523">
            <wp:extent cx="3686175" cy="2295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8_1300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4206" cy="2294299"/>
                    </a:xfrm>
                    <a:prstGeom prst="rect">
                      <a:avLst/>
                    </a:prstGeom>
                  </pic:spPr>
                </pic:pic>
              </a:graphicData>
            </a:graphic>
          </wp:inline>
        </w:drawing>
      </w:r>
    </w:p>
    <w:p w:rsidR="00D73183" w:rsidRPr="00D73183" w:rsidRDefault="00B50D91" w:rsidP="00CE05C1">
      <w:pPr>
        <w:pStyle w:val="a3"/>
        <w:numPr>
          <w:ilvl w:val="0"/>
          <w:numId w:val="2"/>
        </w:numPr>
        <w:tabs>
          <w:tab w:val="left" w:pos="990"/>
        </w:tabs>
        <w:ind w:left="0" w:firstLine="567"/>
        <w:jc w:val="both"/>
        <w:rPr>
          <w:rFonts w:ascii="Times New Roman" w:hAnsi="Times New Roman" w:cs="Times New Roman"/>
          <w:sz w:val="26"/>
          <w:szCs w:val="26"/>
        </w:rPr>
      </w:pPr>
      <w:r w:rsidRPr="00724556">
        <w:rPr>
          <w:rFonts w:ascii="Times New Roman" w:hAnsi="Times New Roman" w:cs="Times New Roman"/>
          <w:sz w:val="26"/>
          <w:szCs w:val="26"/>
        </w:rPr>
        <w:t>дидактические и развивающие игры (имеются пособия по развитию памяти, мышления, логики, внимания; также демонстрационный и раздаточный материал для формирования элементарных математических представлений; дидактические игры, изготовленные своими руками).</w:t>
      </w:r>
      <w:r w:rsidR="00724556" w:rsidRPr="00724556">
        <w:rPr>
          <w:noProof/>
          <w:lang w:eastAsia="ru-RU"/>
        </w:rPr>
        <w:t xml:space="preserve"> </w:t>
      </w:r>
    </w:p>
    <w:p w:rsidR="00724556" w:rsidRPr="00484E1A" w:rsidRDefault="00D73183" w:rsidP="00484E1A">
      <w:pPr>
        <w:tabs>
          <w:tab w:val="left" w:pos="990"/>
        </w:tabs>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724556" w:rsidRPr="00972355">
        <w:rPr>
          <w:noProof/>
          <w:lang w:eastAsia="ru-RU"/>
        </w:rPr>
        <w:drawing>
          <wp:inline distT="0" distB="0" distL="0" distR="0" wp14:anchorId="48AEF28C" wp14:editId="7A9BAE70">
            <wp:extent cx="2714625" cy="2324100"/>
            <wp:effectExtent l="0" t="0" r="0" b="0"/>
            <wp:docPr id="6" name="Рисунок 17" descr="C:\Users\User\Desktop\подготовительная группа\DSC0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одготовительная группа\DSC00865.JPG"/>
                    <pic:cNvPicPr>
                      <a:picLocks noChangeAspect="1" noChangeArrowheads="1"/>
                    </pic:cNvPicPr>
                  </pic:nvPicPr>
                  <pic:blipFill>
                    <a:blip r:embed="rId13" cstate="print"/>
                    <a:srcRect l="9300" t="20096" r="24158"/>
                    <a:stretch>
                      <a:fillRect/>
                    </a:stretch>
                  </pic:blipFill>
                  <pic:spPr bwMode="auto">
                    <a:xfrm>
                      <a:off x="0" y="0"/>
                      <a:ext cx="2714625" cy="2324100"/>
                    </a:xfrm>
                    <a:prstGeom prst="rect">
                      <a:avLst/>
                    </a:prstGeom>
                    <a:noFill/>
                    <a:ln w="9525">
                      <a:noFill/>
                      <a:miter lim="800000"/>
                      <a:headEnd/>
                      <a:tailEnd/>
                    </a:ln>
                  </pic:spPr>
                </pic:pic>
              </a:graphicData>
            </a:graphic>
          </wp:inline>
        </w:drawing>
      </w:r>
      <w:r w:rsidR="00CE05C1">
        <w:rPr>
          <w:rFonts w:ascii="Times New Roman" w:hAnsi="Times New Roman" w:cs="Times New Roman"/>
          <w:noProof/>
          <w:sz w:val="26"/>
          <w:szCs w:val="26"/>
          <w:lang w:eastAsia="ru-RU"/>
        </w:rPr>
        <w:drawing>
          <wp:inline distT="0" distB="0" distL="0" distR="0" wp14:anchorId="38D0C473" wp14:editId="3C0D4053">
            <wp:extent cx="2590800" cy="2324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112648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9416" cy="2322859"/>
                    </a:xfrm>
                    <a:prstGeom prst="rect">
                      <a:avLst/>
                    </a:prstGeom>
                  </pic:spPr>
                </pic:pic>
              </a:graphicData>
            </a:graphic>
          </wp:inline>
        </w:drawing>
      </w:r>
    </w:p>
    <w:p w:rsidR="000C1CC4" w:rsidRDefault="00B50D91" w:rsidP="00CE05C1">
      <w:pPr>
        <w:pStyle w:val="a3"/>
        <w:numPr>
          <w:ilvl w:val="0"/>
          <w:numId w:val="2"/>
        </w:numPr>
        <w:tabs>
          <w:tab w:val="left" w:pos="1530"/>
        </w:tabs>
        <w:spacing w:after="0"/>
        <w:ind w:left="0" w:firstLine="567"/>
        <w:jc w:val="both"/>
        <w:rPr>
          <w:rFonts w:ascii="Times New Roman" w:hAnsi="Times New Roman" w:cs="Times New Roman"/>
          <w:sz w:val="26"/>
          <w:szCs w:val="26"/>
        </w:rPr>
      </w:pPr>
      <w:proofErr w:type="gramStart"/>
      <w:r w:rsidRPr="00724556">
        <w:rPr>
          <w:rFonts w:ascii="Times New Roman" w:hAnsi="Times New Roman" w:cs="Times New Roman"/>
          <w:sz w:val="26"/>
          <w:szCs w:val="26"/>
        </w:rPr>
        <w:t>центр природы содержит природный материал (шишки, ракушки, желуди, камешки, горох,</w:t>
      </w:r>
      <w:r w:rsidR="00972355" w:rsidRPr="00724556">
        <w:rPr>
          <w:rFonts w:ascii="Times New Roman" w:hAnsi="Times New Roman" w:cs="Times New Roman"/>
          <w:sz w:val="26"/>
          <w:szCs w:val="26"/>
        </w:rPr>
        <w:t xml:space="preserve"> </w:t>
      </w:r>
      <w:r w:rsidRPr="00724556">
        <w:rPr>
          <w:rFonts w:ascii="Times New Roman" w:hAnsi="Times New Roman" w:cs="Times New Roman"/>
          <w:sz w:val="26"/>
          <w:szCs w:val="26"/>
        </w:rPr>
        <w:t>фасоль, гербарий и пр</w:t>
      </w:r>
      <w:r w:rsidR="00C5108B">
        <w:rPr>
          <w:rFonts w:ascii="Times New Roman" w:hAnsi="Times New Roman" w:cs="Times New Roman"/>
          <w:sz w:val="26"/>
          <w:szCs w:val="26"/>
        </w:rPr>
        <w:t>.)</w:t>
      </w:r>
      <w:proofErr w:type="gramEnd"/>
    </w:p>
    <w:p w:rsidR="00724556" w:rsidRPr="00724556" w:rsidRDefault="00724556" w:rsidP="00CE05C1">
      <w:pPr>
        <w:tabs>
          <w:tab w:val="left" w:pos="1530"/>
        </w:tabs>
        <w:spacing w:after="0"/>
        <w:jc w:val="both"/>
        <w:rPr>
          <w:rFonts w:ascii="Times New Roman" w:hAnsi="Times New Roman" w:cs="Times New Roman"/>
          <w:sz w:val="26"/>
          <w:szCs w:val="26"/>
        </w:rPr>
      </w:pPr>
    </w:p>
    <w:p w:rsidR="00724556" w:rsidRDefault="00484E1A" w:rsidP="00CE05C1">
      <w:pPr>
        <w:tabs>
          <w:tab w:val="left" w:pos="1935"/>
        </w:tabs>
        <w:spacing w:after="0"/>
        <w:jc w:val="both"/>
      </w:pPr>
      <w:r>
        <w:t xml:space="preserve">                                        </w:t>
      </w:r>
      <w:r w:rsidR="00C5108B">
        <w:rPr>
          <w:noProof/>
          <w:lang w:eastAsia="ru-RU"/>
        </w:rPr>
        <w:drawing>
          <wp:inline distT="0" distB="0" distL="0" distR="0" wp14:anchorId="1B3AA008" wp14:editId="331A1E36">
            <wp:extent cx="3048000" cy="197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6372" cy="1970622"/>
                    </a:xfrm>
                    <a:prstGeom prst="rect">
                      <a:avLst/>
                    </a:prstGeom>
                  </pic:spPr>
                </pic:pic>
              </a:graphicData>
            </a:graphic>
          </wp:inline>
        </w:drawing>
      </w:r>
    </w:p>
    <w:p w:rsidR="00724556" w:rsidRPr="00724556" w:rsidRDefault="00724556" w:rsidP="00CE05C1">
      <w:pPr>
        <w:tabs>
          <w:tab w:val="left" w:pos="1410"/>
        </w:tabs>
        <w:spacing w:after="0" w:line="240" w:lineRule="auto"/>
        <w:rPr>
          <w:rFonts w:ascii="Times New Roman" w:hAnsi="Times New Roman" w:cs="Times New Roman"/>
          <w:sz w:val="26"/>
          <w:szCs w:val="26"/>
        </w:rPr>
      </w:pPr>
    </w:p>
    <w:p w:rsidR="000C1CC4" w:rsidRDefault="00484E1A" w:rsidP="00CE05C1">
      <w:pPr>
        <w:tabs>
          <w:tab w:val="left" w:pos="1935"/>
        </w:tabs>
        <w:spacing w:after="0"/>
        <w:jc w:val="both"/>
      </w:pPr>
      <w:r>
        <w:t xml:space="preserve">                </w:t>
      </w:r>
      <w:r w:rsidR="00CE05C1">
        <w:t xml:space="preserve">                       </w:t>
      </w:r>
    </w:p>
    <w:p w:rsidR="004C5DD9" w:rsidRPr="00B275AB" w:rsidRDefault="00B50D91" w:rsidP="00CE05C1">
      <w:pPr>
        <w:pStyle w:val="a3"/>
        <w:numPr>
          <w:ilvl w:val="0"/>
          <w:numId w:val="2"/>
        </w:numPr>
        <w:tabs>
          <w:tab w:val="left" w:pos="1935"/>
        </w:tabs>
        <w:spacing w:after="0"/>
        <w:ind w:left="0" w:firstLine="567"/>
        <w:jc w:val="both"/>
        <w:rPr>
          <w:rFonts w:ascii="Times New Roman" w:hAnsi="Times New Roman" w:cs="Times New Roman"/>
          <w:sz w:val="26"/>
          <w:szCs w:val="26"/>
        </w:rPr>
      </w:pPr>
      <w:r w:rsidRPr="00B275AB">
        <w:rPr>
          <w:rFonts w:ascii="Times New Roman" w:hAnsi="Times New Roman" w:cs="Times New Roman"/>
          <w:sz w:val="26"/>
          <w:szCs w:val="26"/>
        </w:rPr>
        <w:t xml:space="preserve">в центре речевого развития имеется демонстрационный материал, дидактические игры по развитию речи; сюжетные картинки разнообразной тематики; детские книги, портреты писателей; различные виды театра и </w:t>
      </w:r>
      <w:proofErr w:type="spellStart"/>
      <w:r w:rsidRPr="00B275AB">
        <w:rPr>
          <w:rFonts w:ascii="Times New Roman" w:hAnsi="Times New Roman" w:cs="Times New Roman"/>
          <w:sz w:val="26"/>
          <w:szCs w:val="26"/>
        </w:rPr>
        <w:t>т</w:t>
      </w:r>
      <w:proofErr w:type="gramStart"/>
      <w:r w:rsidRPr="00B275AB">
        <w:rPr>
          <w:rFonts w:ascii="Times New Roman" w:hAnsi="Times New Roman" w:cs="Times New Roman"/>
          <w:sz w:val="26"/>
          <w:szCs w:val="26"/>
        </w:rPr>
        <w:t>.д</w:t>
      </w:r>
      <w:proofErr w:type="spellEnd"/>
      <w:proofErr w:type="gramEnd"/>
    </w:p>
    <w:tbl>
      <w:tblPr>
        <w:tblStyle w:val="a6"/>
        <w:tblW w:w="0" w:type="auto"/>
        <w:tblLayout w:type="fixed"/>
        <w:tblLook w:val="04A0" w:firstRow="1" w:lastRow="0" w:firstColumn="1" w:lastColumn="0" w:noHBand="0" w:noVBand="1"/>
      </w:tblPr>
      <w:tblGrid>
        <w:gridCol w:w="4219"/>
        <w:gridCol w:w="4786"/>
      </w:tblGrid>
      <w:tr w:rsidR="004C5DD9" w:rsidTr="00B607C3">
        <w:tc>
          <w:tcPr>
            <w:tcW w:w="4219" w:type="dxa"/>
            <w:tcBorders>
              <w:top w:val="nil"/>
              <w:left w:val="nil"/>
              <w:bottom w:val="nil"/>
              <w:right w:val="nil"/>
            </w:tcBorders>
          </w:tcPr>
          <w:p w:rsidR="004C5DD9" w:rsidRDefault="00CE05C1" w:rsidP="004C5DD9">
            <w:pPr>
              <w:tabs>
                <w:tab w:val="left" w:pos="283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F96E03" wp14:editId="26FE1F7D">
                  <wp:extent cx="2609850" cy="2733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1201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8547" cy="2732311"/>
                          </a:xfrm>
                          <a:prstGeom prst="rect">
                            <a:avLst/>
                          </a:prstGeom>
                        </pic:spPr>
                      </pic:pic>
                    </a:graphicData>
                  </a:graphic>
                </wp:inline>
              </w:drawing>
            </w:r>
          </w:p>
        </w:tc>
        <w:tc>
          <w:tcPr>
            <w:tcW w:w="4786" w:type="dxa"/>
            <w:tcBorders>
              <w:top w:val="nil"/>
              <w:left w:val="nil"/>
              <w:bottom w:val="nil"/>
              <w:right w:val="nil"/>
            </w:tcBorders>
          </w:tcPr>
          <w:p w:rsidR="004C5DD9" w:rsidRDefault="00484E1A" w:rsidP="00CE05C1">
            <w:pPr>
              <w:tabs>
                <w:tab w:val="left" w:pos="2835"/>
              </w:tabs>
              <w:ind w:left="-108" w:firstLine="108"/>
              <w:rPr>
                <w:rFonts w:ascii="Times New Roman" w:hAnsi="Times New Roman" w:cs="Times New Roman"/>
                <w:sz w:val="28"/>
                <w:szCs w:val="28"/>
              </w:rPr>
            </w:pPr>
            <w:r>
              <w:rPr>
                <w:rFonts w:ascii="Times New Roman" w:hAnsi="Times New Roman" w:cs="Times New Roman"/>
                <w:sz w:val="28"/>
                <w:szCs w:val="28"/>
              </w:rPr>
              <w:t xml:space="preserve">  </w:t>
            </w:r>
            <w:r w:rsidR="00CE05C1">
              <w:rPr>
                <w:rFonts w:ascii="Times New Roman" w:hAnsi="Times New Roman" w:cs="Times New Roman"/>
                <w:noProof/>
                <w:sz w:val="28"/>
                <w:szCs w:val="28"/>
                <w:lang w:eastAsia="ru-RU"/>
              </w:rPr>
              <w:drawing>
                <wp:inline distT="0" distB="0" distL="0" distR="0">
                  <wp:extent cx="3019425" cy="2533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1137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9425" cy="2533650"/>
                          </a:xfrm>
                          <a:prstGeom prst="rect">
                            <a:avLst/>
                          </a:prstGeom>
                        </pic:spPr>
                      </pic:pic>
                    </a:graphicData>
                  </a:graphic>
                </wp:inline>
              </w:drawing>
            </w:r>
          </w:p>
        </w:tc>
      </w:tr>
    </w:tbl>
    <w:p w:rsidR="00B50D91" w:rsidRPr="00CE05C1" w:rsidRDefault="00CE05C1" w:rsidP="00CE05C1">
      <w:pPr>
        <w:tabs>
          <w:tab w:val="left" w:pos="2835"/>
        </w:tabs>
        <w:rPr>
          <w:rFonts w:ascii="Times New Roman" w:hAnsi="Times New Roman" w:cs="Times New Roman"/>
          <w:sz w:val="28"/>
          <w:szCs w:val="28"/>
        </w:rPr>
      </w:pPr>
      <w:r>
        <w:rPr>
          <w:rFonts w:ascii="Times New Roman" w:hAnsi="Times New Roman" w:cs="Times New Roman"/>
          <w:sz w:val="28"/>
          <w:szCs w:val="28"/>
        </w:rPr>
        <w:t xml:space="preserve">  </w:t>
      </w:r>
    </w:p>
    <w:p w:rsidR="00B50D91" w:rsidRPr="00484E1A" w:rsidRDefault="00B50D91" w:rsidP="00CE05C1">
      <w:pPr>
        <w:pStyle w:val="a3"/>
        <w:numPr>
          <w:ilvl w:val="0"/>
          <w:numId w:val="2"/>
        </w:numPr>
        <w:tabs>
          <w:tab w:val="left" w:pos="1935"/>
        </w:tabs>
        <w:spacing w:after="0" w:line="240" w:lineRule="auto"/>
        <w:ind w:left="0" w:firstLine="567"/>
        <w:jc w:val="both"/>
        <w:rPr>
          <w:rFonts w:ascii="Times New Roman" w:hAnsi="Times New Roman" w:cs="Times New Roman"/>
          <w:sz w:val="26"/>
          <w:szCs w:val="26"/>
        </w:rPr>
      </w:pPr>
      <w:r w:rsidRPr="00724556">
        <w:rPr>
          <w:rFonts w:ascii="Times New Roman" w:hAnsi="Times New Roman" w:cs="Times New Roman"/>
          <w:sz w:val="26"/>
          <w:szCs w:val="26"/>
        </w:rPr>
        <w:lastRenderedPageBreak/>
        <w:t>зона художественно-эстетического развития включает в себя центр изобразительной де</w:t>
      </w:r>
      <w:r w:rsidR="009103F9">
        <w:rPr>
          <w:rFonts w:ascii="Times New Roman" w:hAnsi="Times New Roman" w:cs="Times New Roman"/>
          <w:sz w:val="26"/>
          <w:szCs w:val="26"/>
        </w:rPr>
        <w:t xml:space="preserve">ятельности и музыкальный центр. </w:t>
      </w:r>
      <w:r w:rsidRPr="00724556">
        <w:rPr>
          <w:rFonts w:ascii="Times New Roman" w:hAnsi="Times New Roman" w:cs="Times New Roman"/>
          <w:sz w:val="26"/>
          <w:szCs w:val="26"/>
        </w:rPr>
        <w:t xml:space="preserve">В центре </w:t>
      </w:r>
      <w:proofErr w:type="gramStart"/>
      <w:r w:rsidRPr="00724556">
        <w:rPr>
          <w:rFonts w:ascii="Times New Roman" w:hAnsi="Times New Roman" w:cs="Times New Roman"/>
          <w:sz w:val="26"/>
          <w:szCs w:val="26"/>
        </w:rPr>
        <w:t>ИЗО есть</w:t>
      </w:r>
      <w:proofErr w:type="gramEnd"/>
      <w:r w:rsidRPr="00724556">
        <w:rPr>
          <w:rFonts w:ascii="Times New Roman" w:hAnsi="Times New Roman" w:cs="Times New Roman"/>
          <w:sz w:val="26"/>
          <w:szCs w:val="26"/>
        </w:rPr>
        <w:t xml:space="preserve"> карандаши, краски, кисточки, стаканы-непроливайки, различные трафареты, бумага для рисования и т.д.</w:t>
      </w:r>
    </w:p>
    <w:p w:rsidR="00B50D91" w:rsidRDefault="00B50D91" w:rsidP="00CE05C1">
      <w:pPr>
        <w:pStyle w:val="a3"/>
        <w:numPr>
          <w:ilvl w:val="0"/>
          <w:numId w:val="2"/>
        </w:numPr>
        <w:tabs>
          <w:tab w:val="left" w:pos="1935"/>
        </w:tabs>
        <w:spacing w:after="0" w:line="240" w:lineRule="auto"/>
        <w:ind w:left="0" w:firstLine="567"/>
        <w:jc w:val="both"/>
        <w:rPr>
          <w:rFonts w:ascii="Times New Roman" w:hAnsi="Times New Roman" w:cs="Times New Roman"/>
          <w:sz w:val="26"/>
          <w:szCs w:val="26"/>
        </w:rPr>
      </w:pPr>
      <w:r w:rsidRPr="00724556">
        <w:rPr>
          <w:rFonts w:ascii="Times New Roman" w:hAnsi="Times New Roman" w:cs="Times New Roman"/>
          <w:sz w:val="26"/>
          <w:szCs w:val="26"/>
        </w:rPr>
        <w:t>музыкальный центр составляют: музыкальные игрушки и детские музыкальные инструменты, разнообразные дидактические пособия и игры, причем некоторые из них самодельные. Здесь же присутствуют атрибуты, элементы костюмов, используемые детьми в музыкальных играх</w:t>
      </w:r>
      <w:r w:rsidR="00B275AB">
        <w:rPr>
          <w:rFonts w:ascii="Times New Roman" w:hAnsi="Times New Roman" w:cs="Times New Roman"/>
          <w:sz w:val="26"/>
          <w:szCs w:val="26"/>
        </w:rPr>
        <w:t>.</w:t>
      </w:r>
    </w:p>
    <w:p w:rsidR="00724556" w:rsidRDefault="00724556" w:rsidP="00724556">
      <w:pPr>
        <w:tabs>
          <w:tab w:val="left" w:pos="1935"/>
        </w:tabs>
        <w:spacing w:after="0" w:line="240" w:lineRule="auto"/>
        <w:rPr>
          <w:rFonts w:ascii="Times New Roman" w:hAnsi="Times New Roman" w:cs="Times New Roman"/>
          <w:sz w:val="26"/>
          <w:szCs w:val="26"/>
        </w:rPr>
      </w:pPr>
    </w:p>
    <w:p w:rsidR="00724556" w:rsidRPr="00724556" w:rsidRDefault="000E5D62" w:rsidP="009103F9">
      <w:pPr>
        <w:tabs>
          <w:tab w:val="left" w:pos="193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686A7E7B" wp14:editId="58832FCA">
            <wp:extent cx="3552824" cy="22193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8_1326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0927" cy="2218140"/>
                    </a:xfrm>
                    <a:prstGeom prst="rect">
                      <a:avLst/>
                    </a:prstGeom>
                  </pic:spPr>
                </pic:pic>
              </a:graphicData>
            </a:graphic>
          </wp:inline>
        </w:drawing>
      </w:r>
    </w:p>
    <w:p w:rsidR="003D513C" w:rsidRPr="00A24199" w:rsidRDefault="003D513C" w:rsidP="00A24199">
      <w:pPr>
        <w:tabs>
          <w:tab w:val="left" w:pos="1935"/>
        </w:tabs>
        <w:spacing w:after="0" w:line="240" w:lineRule="auto"/>
        <w:rPr>
          <w:rFonts w:ascii="Times New Roman" w:hAnsi="Times New Roman" w:cs="Times New Roman"/>
          <w:sz w:val="28"/>
          <w:szCs w:val="28"/>
        </w:rPr>
      </w:pPr>
    </w:p>
    <w:p w:rsidR="00724556" w:rsidRDefault="00724556" w:rsidP="00724556">
      <w:pPr>
        <w:pStyle w:val="1"/>
        <w:ind w:firstLine="709"/>
        <w:jc w:val="both"/>
        <w:rPr>
          <w:sz w:val="26"/>
          <w:szCs w:val="26"/>
        </w:rPr>
      </w:pPr>
      <w:r w:rsidRPr="005F3332">
        <w:rPr>
          <w:b/>
          <w:sz w:val="26"/>
          <w:szCs w:val="26"/>
        </w:rPr>
        <w:t>Музыкальный зал</w:t>
      </w:r>
      <w:r w:rsidRPr="005F3332">
        <w:rPr>
          <w:sz w:val="26"/>
          <w:szCs w:val="26"/>
        </w:rPr>
        <w:t xml:space="preserve">, в нем находится необходимое оборудование для совместной и самостоятельной деятельности. Установлено соответствие требованиям норм по показателям искусственной освещенности, коэффициенту пульсации освещенности, радиационной безопасности, параметрам микроклимата. Функциональное назначение: - проведение утренней зарядки, занятий по   музыкальной деятельности во всех возрастных группах и индивидуальной работы, музыкальных праздников, развлечений всех возрастных группах. Оснащение музыкального зала включает: набор детских музыкальных инструментов – народных, шумовых, </w:t>
      </w:r>
      <w:r w:rsidR="00B275AB">
        <w:rPr>
          <w:sz w:val="26"/>
          <w:szCs w:val="26"/>
        </w:rPr>
        <w:t xml:space="preserve">дидактические пособия, костюмы. </w:t>
      </w:r>
      <w:r w:rsidRPr="005F3332">
        <w:rPr>
          <w:sz w:val="26"/>
          <w:szCs w:val="26"/>
        </w:rPr>
        <w:t>Техническое оборудование музыкального зала соответствует современным требованиям: музыкальный зал оснащен пианино,  музыкальным центром</w:t>
      </w:r>
      <w:r w:rsidR="00B275AB">
        <w:rPr>
          <w:sz w:val="26"/>
          <w:szCs w:val="26"/>
        </w:rPr>
        <w:t>.</w:t>
      </w:r>
    </w:p>
    <w:p w:rsidR="005F3332" w:rsidRDefault="005F3332" w:rsidP="00724556">
      <w:pPr>
        <w:pStyle w:val="1"/>
        <w:ind w:firstLine="709"/>
        <w:jc w:val="both"/>
        <w:rPr>
          <w:sz w:val="26"/>
          <w:szCs w:val="26"/>
        </w:rPr>
      </w:pPr>
    </w:p>
    <w:p w:rsidR="005F3332" w:rsidRDefault="00DE57EC" w:rsidP="00BC7A13">
      <w:pPr>
        <w:pStyle w:val="1"/>
        <w:jc w:val="both"/>
        <w:rPr>
          <w:sz w:val="26"/>
          <w:szCs w:val="26"/>
        </w:rPr>
      </w:pPr>
      <w:r>
        <w:rPr>
          <w:sz w:val="26"/>
          <w:szCs w:val="26"/>
        </w:rPr>
        <w:t xml:space="preserve">                                  </w:t>
      </w:r>
      <w:r w:rsidR="009334A2">
        <w:rPr>
          <w:noProof/>
          <w:sz w:val="26"/>
          <w:szCs w:val="26"/>
        </w:rPr>
        <w:drawing>
          <wp:inline distT="0" distB="0" distL="0" distR="0">
            <wp:extent cx="3019425" cy="1952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1109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812" cy="1951582"/>
                    </a:xfrm>
                    <a:prstGeom prst="rect">
                      <a:avLst/>
                    </a:prstGeom>
                  </pic:spPr>
                </pic:pic>
              </a:graphicData>
            </a:graphic>
          </wp:inline>
        </w:drawing>
      </w:r>
    </w:p>
    <w:p w:rsidR="005F3332" w:rsidRPr="005F3332" w:rsidRDefault="005F3332" w:rsidP="00724556">
      <w:pPr>
        <w:pStyle w:val="1"/>
        <w:ind w:firstLine="709"/>
        <w:jc w:val="both"/>
        <w:rPr>
          <w:sz w:val="26"/>
          <w:szCs w:val="26"/>
        </w:rPr>
      </w:pPr>
    </w:p>
    <w:p w:rsidR="005F3332" w:rsidRDefault="00724556" w:rsidP="005F3332">
      <w:pPr>
        <w:pStyle w:val="1"/>
        <w:ind w:firstLine="709"/>
        <w:jc w:val="both"/>
        <w:rPr>
          <w:sz w:val="26"/>
          <w:szCs w:val="26"/>
        </w:rPr>
      </w:pPr>
      <w:r w:rsidRPr="005F3332">
        <w:rPr>
          <w:b/>
          <w:sz w:val="26"/>
          <w:szCs w:val="26"/>
        </w:rPr>
        <w:t>Физкультурный зал.</w:t>
      </w:r>
      <w:r w:rsidRPr="005F3332">
        <w:rPr>
          <w:sz w:val="26"/>
          <w:szCs w:val="26"/>
        </w:rPr>
        <w:t xml:space="preserve"> Функциональное назначение: - проведение </w:t>
      </w:r>
      <w:proofErr w:type="gramStart"/>
      <w:r w:rsidRPr="005F3332">
        <w:rPr>
          <w:sz w:val="26"/>
          <w:szCs w:val="26"/>
        </w:rPr>
        <w:t>утренней</w:t>
      </w:r>
      <w:proofErr w:type="gramEnd"/>
      <w:r w:rsidRPr="005F3332">
        <w:rPr>
          <w:sz w:val="26"/>
          <w:szCs w:val="26"/>
        </w:rPr>
        <w:t xml:space="preserve"> </w:t>
      </w:r>
      <w:proofErr w:type="spellStart"/>
      <w:r w:rsidRPr="005F3332">
        <w:rPr>
          <w:sz w:val="26"/>
          <w:szCs w:val="26"/>
        </w:rPr>
        <w:t>гимнстики</w:t>
      </w:r>
      <w:proofErr w:type="spellEnd"/>
      <w:r w:rsidRPr="005F3332">
        <w:rPr>
          <w:sz w:val="26"/>
          <w:szCs w:val="26"/>
        </w:rPr>
        <w:t>, з</w:t>
      </w:r>
      <w:r w:rsidR="00B275AB">
        <w:rPr>
          <w:sz w:val="26"/>
          <w:szCs w:val="26"/>
        </w:rPr>
        <w:t xml:space="preserve">анятий по физическому развитию во всех возрастных группах, спортивных досугов, </w:t>
      </w:r>
      <w:r w:rsidRPr="005F3332">
        <w:rPr>
          <w:sz w:val="26"/>
          <w:szCs w:val="26"/>
        </w:rPr>
        <w:t xml:space="preserve">праздников, развлечений всех возрастных группах; </w:t>
      </w:r>
      <w:r w:rsidRPr="005F3332">
        <w:rPr>
          <w:sz w:val="26"/>
          <w:szCs w:val="26"/>
        </w:rPr>
        <w:lastRenderedPageBreak/>
        <w:t xml:space="preserve">соревнований, в том числе с участием родителей (законных представителей) воспитанников.  Оборудование физкультурного зала включает разнообразный спортивный инвентарь для физического развития детей разного возраста (мячи, обручи, флажки, ленты, скакалки, мешочки для метания и др.); гимнастические скамейки, канат, дуги для </w:t>
      </w:r>
      <w:proofErr w:type="spellStart"/>
      <w:r w:rsidRPr="005F3332">
        <w:rPr>
          <w:sz w:val="26"/>
          <w:szCs w:val="26"/>
        </w:rPr>
        <w:t>подлезания</w:t>
      </w:r>
      <w:proofErr w:type="spellEnd"/>
      <w:r w:rsidRPr="005F3332">
        <w:rPr>
          <w:sz w:val="26"/>
          <w:szCs w:val="26"/>
        </w:rPr>
        <w:t xml:space="preserve"> и др. </w:t>
      </w:r>
    </w:p>
    <w:p w:rsidR="005F3332" w:rsidRDefault="005F3332" w:rsidP="005F3332">
      <w:pPr>
        <w:pStyle w:val="1"/>
        <w:ind w:firstLine="709"/>
        <w:jc w:val="both"/>
        <w:rPr>
          <w:sz w:val="26"/>
          <w:szCs w:val="26"/>
        </w:rPr>
      </w:pPr>
    </w:p>
    <w:p w:rsidR="005F3332" w:rsidRDefault="00DE57EC" w:rsidP="009334A2">
      <w:pPr>
        <w:pStyle w:val="1"/>
        <w:ind w:left="-284"/>
        <w:jc w:val="both"/>
        <w:rPr>
          <w:sz w:val="26"/>
          <w:szCs w:val="26"/>
        </w:rPr>
      </w:pPr>
      <w:r>
        <w:rPr>
          <w:sz w:val="26"/>
          <w:szCs w:val="26"/>
        </w:rPr>
        <w:t xml:space="preserve"> </w:t>
      </w:r>
      <w:r w:rsidR="00724556" w:rsidRPr="005F3332">
        <w:rPr>
          <w:sz w:val="26"/>
          <w:szCs w:val="26"/>
        </w:rPr>
        <w:t xml:space="preserve"> </w:t>
      </w:r>
      <w:r w:rsidR="005F3332">
        <w:rPr>
          <w:sz w:val="26"/>
          <w:szCs w:val="26"/>
        </w:rPr>
        <w:t xml:space="preserve"> </w:t>
      </w:r>
      <w:r w:rsidR="001D354E">
        <w:rPr>
          <w:noProof/>
          <w:sz w:val="26"/>
          <w:szCs w:val="26"/>
        </w:rPr>
        <w:drawing>
          <wp:inline distT="0" distB="0" distL="0" distR="0">
            <wp:extent cx="2914650" cy="2219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1209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3094" cy="2218140"/>
                    </a:xfrm>
                    <a:prstGeom prst="rect">
                      <a:avLst/>
                    </a:prstGeom>
                  </pic:spPr>
                </pic:pic>
              </a:graphicData>
            </a:graphic>
          </wp:inline>
        </w:drawing>
      </w:r>
      <w:r>
        <w:rPr>
          <w:sz w:val="26"/>
          <w:szCs w:val="26"/>
        </w:rPr>
        <w:t xml:space="preserve"> </w:t>
      </w:r>
      <w:r w:rsidR="009334A2">
        <w:rPr>
          <w:noProof/>
          <w:sz w:val="26"/>
          <w:szCs w:val="26"/>
        </w:rPr>
        <w:drawing>
          <wp:inline distT="0" distB="0" distL="0" distR="0">
            <wp:extent cx="2943225" cy="2600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9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1653" cy="2598936"/>
                    </a:xfrm>
                    <a:prstGeom prst="rect">
                      <a:avLst/>
                    </a:prstGeom>
                  </pic:spPr>
                </pic:pic>
              </a:graphicData>
            </a:graphic>
          </wp:inline>
        </w:drawing>
      </w:r>
    </w:p>
    <w:p w:rsidR="00BC7A13" w:rsidRPr="005F3332" w:rsidRDefault="00BC7A13" w:rsidP="005F3332">
      <w:pPr>
        <w:pStyle w:val="1"/>
        <w:jc w:val="both"/>
        <w:rPr>
          <w:sz w:val="26"/>
          <w:szCs w:val="26"/>
        </w:rPr>
      </w:pPr>
    </w:p>
    <w:p w:rsidR="00B50D91" w:rsidRDefault="005F3332" w:rsidP="009E423B">
      <w:pPr>
        <w:tabs>
          <w:tab w:val="left" w:pos="3960"/>
        </w:tabs>
        <w:ind w:firstLine="709"/>
        <w:rPr>
          <w:rFonts w:ascii="Times New Roman" w:hAnsi="Times New Roman" w:cs="Times New Roman"/>
          <w:sz w:val="26"/>
          <w:szCs w:val="26"/>
        </w:rPr>
      </w:pPr>
      <w:r w:rsidRPr="005F3332">
        <w:rPr>
          <w:rFonts w:ascii="Times New Roman" w:hAnsi="Times New Roman" w:cs="Times New Roman"/>
          <w:b/>
          <w:sz w:val="26"/>
          <w:szCs w:val="26"/>
        </w:rPr>
        <w:t>Спортивная площадка.</w:t>
      </w:r>
      <w:r w:rsidRPr="005F3332">
        <w:rPr>
          <w:rFonts w:ascii="Times New Roman" w:hAnsi="Times New Roman" w:cs="Times New Roman"/>
          <w:sz w:val="26"/>
          <w:szCs w:val="26"/>
        </w:rPr>
        <w:t xml:space="preserve"> На территории Учреждения располагается спортивная площадка, способствующая полноценному физическому развитию, укреплению здоровья ребенка и содействию всестороннего развитию его личности. Спортивная площадка необходима для проведения занятий по физическому развитию на открытом воздухе с детьми 5-7 лет, проведения утренней гимнастики, спортивных праздников и развлечений на открытом воздухе, проведения соревнований, в том числе с участием родителей воспитанников, освоения элементов спортивных игр.  Имеется разметка для проведения оздоровительного бега. Оборудование спортивной площадки включает гимнастические стенки, прыжковая яма, дуги для </w:t>
      </w:r>
      <w:proofErr w:type="spellStart"/>
      <w:r w:rsidRPr="005F3332">
        <w:rPr>
          <w:rFonts w:ascii="Times New Roman" w:hAnsi="Times New Roman" w:cs="Times New Roman"/>
          <w:sz w:val="26"/>
          <w:szCs w:val="26"/>
        </w:rPr>
        <w:t>подлезания</w:t>
      </w:r>
      <w:proofErr w:type="spellEnd"/>
      <w:r w:rsidR="009E423B">
        <w:rPr>
          <w:rFonts w:ascii="Times New Roman" w:hAnsi="Times New Roman" w:cs="Times New Roman"/>
          <w:sz w:val="26"/>
          <w:szCs w:val="26"/>
        </w:rPr>
        <w:t>.</w:t>
      </w:r>
      <w:r w:rsidRPr="005F3332">
        <w:rPr>
          <w:rFonts w:ascii="Times New Roman" w:hAnsi="Times New Roman" w:cs="Times New Roman"/>
          <w:sz w:val="26"/>
          <w:szCs w:val="26"/>
        </w:rPr>
        <w:t xml:space="preserve"> </w:t>
      </w:r>
    </w:p>
    <w:p w:rsidR="005F3332" w:rsidRPr="005F3332" w:rsidRDefault="005F3332" w:rsidP="009F4E2A">
      <w:pPr>
        <w:tabs>
          <w:tab w:val="left" w:pos="3960"/>
        </w:tabs>
        <w:rPr>
          <w:rFonts w:ascii="Times New Roman" w:hAnsi="Times New Roman" w:cs="Times New Roman"/>
          <w:sz w:val="26"/>
          <w:szCs w:val="26"/>
        </w:rPr>
      </w:pPr>
    </w:p>
    <w:sectPr w:rsidR="005F3332" w:rsidRPr="005F3332" w:rsidSect="003B4E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9165F"/>
    <w:multiLevelType w:val="hybridMultilevel"/>
    <w:tmpl w:val="EFE2537C"/>
    <w:lvl w:ilvl="0" w:tplc="0419000B">
      <w:start w:val="1"/>
      <w:numFmt w:val="bullet"/>
      <w:lvlText w:val=""/>
      <w:lvlJc w:val="left"/>
      <w:pPr>
        <w:ind w:left="1560" w:hanging="360"/>
      </w:pPr>
      <w:rPr>
        <w:rFonts w:ascii="Wingdings" w:hAnsi="Wingdings"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
    <w:nsid w:val="799C2EE1"/>
    <w:multiLevelType w:val="hybridMultilevel"/>
    <w:tmpl w:val="306608B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7D450391"/>
    <w:multiLevelType w:val="hybridMultilevel"/>
    <w:tmpl w:val="16BEC37A"/>
    <w:lvl w:ilvl="0" w:tplc="5E08E95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6327C"/>
    <w:rsid w:val="00052BC8"/>
    <w:rsid w:val="000C1CC4"/>
    <w:rsid w:val="000E0DF3"/>
    <w:rsid w:val="000E5D62"/>
    <w:rsid w:val="001D354E"/>
    <w:rsid w:val="003B4E71"/>
    <w:rsid w:val="003D513C"/>
    <w:rsid w:val="004217A2"/>
    <w:rsid w:val="004469DA"/>
    <w:rsid w:val="00484E1A"/>
    <w:rsid w:val="004C5DD9"/>
    <w:rsid w:val="005F3332"/>
    <w:rsid w:val="00642232"/>
    <w:rsid w:val="00694EAA"/>
    <w:rsid w:val="00724556"/>
    <w:rsid w:val="00795B3F"/>
    <w:rsid w:val="009103F9"/>
    <w:rsid w:val="009334A2"/>
    <w:rsid w:val="00972355"/>
    <w:rsid w:val="009E423B"/>
    <w:rsid w:val="009F4E2A"/>
    <w:rsid w:val="00A24199"/>
    <w:rsid w:val="00B241DF"/>
    <w:rsid w:val="00B275AB"/>
    <w:rsid w:val="00B50D91"/>
    <w:rsid w:val="00B607C3"/>
    <w:rsid w:val="00BA7D77"/>
    <w:rsid w:val="00BC7A13"/>
    <w:rsid w:val="00C5108B"/>
    <w:rsid w:val="00C6327C"/>
    <w:rsid w:val="00CC5E85"/>
    <w:rsid w:val="00CE05C1"/>
    <w:rsid w:val="00CE7FFD"/>
    <w:rsid w:val="00D73183"/>
    <w:rsid w:val="00DC66CC"/>
    <w:rsid w:val="00DE57EC"/>
    <w:rsid w:val="00FB5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E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0D91"/>
    <w:pPr>
      <w:ind w:left="720"/>
      <w:contextualSpacing/>
    </w:pPr>
  </w:style>
  <w:style w:type="paragraph" w:styleId="a4">
    <w:name w:val="Balloon Text"/>
    <w:basedOn w:val="a"/>
    <w:link w:val="a5"/>
    <w:uiPriority w:val="99"/>
    <w:semiHidden/>
    <w:unhideWhenUsed/>
    <w:rsid w:val="006422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2232"/>
    <w:rPr>
      <w:rFonts w:ascii="Tahoma" w:hAnsi="Tahoma" w:cs="Tahoma"/>
      <w:sz w:val="16"/>
      <w:szCs w:val="16"/>
    </w:rPr>
  </w:style>
  <w:style w:type="table" w:styleId="a6">
    <w:name w:val="Table Grid"/>
    <w:basedOn w:val="a1"/>
    <w:uiPriority w:val="59"/>
    <w:rsid w:val="004C5D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Без интервала1"/>
    <w:link w:val="NoSpacingChar"/>
    <w:rsid w:val="00724556"/>
    <w:pPr>
      <w:spacing w:after="0" w:line="240" w:lineRule="auto"/>
    </w:pPr>
    <w:rPr>
      <w:rFonts w:ascii="Times New Roman" w:eastAsia="Times New Roman" w:hAnsi="Times New Roman" w:cs="Times New Roman"/>
      <w:lang w:eastAsia="ru-RU"/>
    </w:rPr>
  </w:style>
  <w:style w:type="character" w:customStyle="1" w:styleId="NoSpacingChar">
    <w:name w:val="No Spacing Char"/>
    <w:link w:val="1"/>
    <w:locked/>
    <w:rsid w:val="00724556"/>
    <w:rPr>
      <w:rFonts w:ascii="Times New Roman" w:eastAsia="Times New Roman" w:hAnsi="Times New Roman" w:cs="Times New Roman"/>
      <w:lang w:eastAsia="ru-RU"/>
    </w:rPr>
  </w:style>
  <w:style w:type="character" w:styleId="a7">
    <w:name w:val="Hyperlink"/>
    <w:basedOn w:val="a0"/>
    <w:uiPriority w:val="99"/>
    <w:unhideWhenUsed/>
    <w:rsid w:val="00CE7FF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mailto:detsadkolosok2016@yandex.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novur-kolosok.kuv-edu.org.ru"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7</Pages>
  <Words>1358</Words>
  <Characters>7745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2019-01-28T15:53:00Z</dcterms:created>
  <dcterms:modified xsi:type="dcterms:W3CDTF">2019-03-24T10:37:00Z</dcterms:modified>
</cp:coreProperties>
</file>